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D07" w14:textId="12067AFF" w:rsidR="007B0295" w:rsidRDefault="00C60D6F">
      <w:r>
        <w:t xml:space="preserve">Compte rendu AG de </w:t>
      </w:r>
      <w:r w:rsidR="001C615B">
        <w:t>l’AAELDA du</w:t>
      </w:r>
      <w:r>
        <w:t xml:space="preserve"> 21 mars 2026</w:t>
      </w:r>
    </w:p>
    <w:p w14:paraId="727A329B" w14:textId="04426A5F" w:rsidR="00364356" w:rsidRDefault="00364356">
      <w:r>
        <w:t xml:space="preserve">Lors de cette </w:t>
      </w:r>
      <w:r w:rsidR="001C615B">
        <w:t>AG,</w:t>
      </w:r>
      <w:r>
        <w:t xml:space="preserve"> étaient présents :</w:t>
      </w:r>
    </w:p>
    <w:p w14:paraId="54F465EF" w14:textId="46FB0D4B" w:rsidR="00C60D6F" w:rsidRDefault="00DC28E6">
      <w:r>
        <w:t>Jean-Marc Pelletier, Alain Philippot, Jean-Michel Métivier, Véronique Pétriment, Catherine Kelberine Hoebler, André Bostsarron, Martine et Michel Piffault, Marc Doizon, Jean-Etienne Caire, Jean-Paul Doumeng, Giorgio Valent, Martine Bonan, Michèle Chrétien Cecchini, Patrick Lomadzé, Phillipe Nadeau, Jean-Marc Bourdon, Fabrice Fauconnier.</w:t>
      </w:r>
    </w:p>
    <w:p w14:paraId="3EF764F4" w14:textId="77777777" w:rsidR="00C60D6F" w:rsidRDefault="00C60D6F">
      <w:r>
        <w:t xml:space="preserve">Le proviseur du lycée M. </w:t>
      </w:r>
      <w:proofErr w:type="spellStart"/>
      <w:r>
        <w:t>Riffault</w:t>
      </w:r>
      <w:proofErr w:type="spellEnd"/>
      <w:r>
        <w:t xml:space="preserve"> a ouvert notre AG par un discours de bienvenue.</w:t>
      </w:r>
    </w:p>
    <w:p w14:paraId="33E8CA65" w14:textId="4D6E8EF3" w:rsidR="00C60D6F" w:rsidRDefault="00C60D6F">
      <w:r>
        <w:t xml:space="preserve">Il en a profité pour nous inviter à une cérémonie de pose d’une plaque commémorative au nom de M. Maillac, premier proviseur du lycée. Cette cérémonie devrait avoir lieu au mois de Juin. La date exacte reste à définir. Ce </w:t>
      </w:r>
      <w:r w:rsidR="001C615B">
        <w:t>jour-là</w:t>
      </w:r>
      <w:r>
        <w:t xml:space="preserve"> une autre plaque sera posée en mémoire de </w:t>
      </w:r>
      <w:r w:rsidR="001C615B">
        <w:t>Samuel</w:t>
      </w:r>
      <w:r>
        <w:t xml:space="preserve"> Paty et Dominique Bernard, professeurs assassinés dans le cadre de leur fonction.</w:t>
      </w:r>
    </w:p>
    <w:p w14:paraId="04A951CC" w14:textId="77777777" w:rsidR="00C60D6F" w:rsidRDefault="00C60D6F">
      <w:r>
        <w:t>Ensuite le président Jean-Marc Pelletier a fait un rapport d’activités de l’association, en mettant en avant que sa maladie l’a contraint en 2025 à réduire notablement ses activités. Il compte bien que 2026 verra les activités de l’association reprendre.</w:t>
      </w:r>
    </w:p>
    <w:p w14:paraId="6EB3AF10" w14:textId="77777777" w:rsidR="00C60D6F" w:rsidRDefault="00C60D6F">
      <w:r>
        <w:t>Il a confirmé que l’AAELDA serait présente lors du dévoilement de ces plaques.</w:t>
      </w:r>
    </w:p>
    <w:p w14:paraId="7E4FDC3D" w14:textId="0C442E57" w:rsidR="00C60D6F" w:rsidRDefault="000F6A95">
      <w:r>
        <w:t xml:space="preserve">La trésorière </w:t>
      </w:r>
      <w:r w:rsidR="00C60D6F">
        <w:t>Catherine Kelb</w:t>
      </w:r>
      <w:r w:rsidR="001C615B">
        <w:t>e</w:t>
      </w:r>
      <w:r w:rsidR="00C60D6F">
        <w:t xml:space="preserve">rine </w:t>
      </w:r>
      <w:r w:rsidR="001C615B">
        <w:t>Hoebler, qui</w:t>
      </w:r>
      <w:r>
        <w:t xml:space="preserve"> est aussi la gestionnaire du site internet de l’association</w:t>
      </w:r>
      <w:r w:rsidR="001C615B">
        <w:t>,</w:t>
      </w:r>
      <w:r>
        <w:t xml:space="preserve"> </w:t>
      </w:r>
      <w:r w:rsidR="00C60D6F">
        <w:t xml:space="preserve">a ensuite pris la parole </w:t>
      </w:r>
      <w:r>
        <w:t xml:space="preserve">pour nous informer de l’état des </w:t>
      </w:r>
      <w:r w:rsidR="001C615B">
        <w:t>finances.</w:t>
      </w:r>
    </w:p>
    <w:p w14:paraId="58C111DC" w14:textId="77777777" w:rsidR="000F6A95" w:rsidRDefault="000F6A95">
      <w:r>
        <w:t>Au 31/12/2025 le solde était de 2708,52 €</w:t>
      </w:r>
    </w:p>
    <w:p w14:paraId="01D70EF3" w14:textId="77777777" w:rsidR="000F6A95" w:rsidRDefault="000F6A95">
      <w:r>
        <w:t>Les dépenses de l’année 2025 se sont élevées à 146 € réparties comme suit :</w:t>
      </w:r>
    </w:p>
    <w:p w14:paraId="3D855036" w14:textId="3787F472" w:rsidR="000F6A95" w:rsidRDefault="000F6A95">
      <w:r>
        <w:t>Abonnement à e-</w:t>
      </w:r>
      <w:proofErr w:type="spellStart"/>
      <w:r>
        <w:t>monsite</w:t>
      </w:r>
      <w:proofErr w:type="spellEnd"/>
      <w:r>
        <w:t xml:space="preserve"> 66 €</w:t>
      </w:r>
      <w:r w:rsidR="00117D3E">
        <w:t>, n</w:t>
      </w:r>
      <w:r>
        <w:t>om de domaine 35 €</w:t>
      </w:r>
      <w:r w:rsidR="00117D3E">
        <w:t>, c</w:t>
      </w:r>
      <w:r>
        <w:t>ertificat SSL  45 €</w:t>
      </w:r>
    </w:p>
    <w:p w14:paraId="542557FE" w14:textId="01C3EBDD" w:rsidR="00263440" w:rsidRDefault="00263440">
      <w:r>
        <w:t>Pour les recettes, l’association reçoit une trentaine de cotisations chaque année.</w:t>
      </w:r>
    </w:p>
    <w:p w14:paraId="74C353A0" w14:textId="7C89475D" w:rsidR="000F6A95" w:rsidRDefault="00263440">
      <w:r>
        <w:t>Sur notre site : environ</w:t>
      </w:r>
      <w:r w:rsidR="000F6A95">
        <w:t xml:space="preserve"> 60 personnes sont abonnées à la newsletter</w:t>
      </w:r>
      <w:r>
        <w:t xml:space="preserve">, 250 inscrites sur le site </w:t>
      </w:r>
      <w:r w:rsidR="00D77B6D">
        <w:t>et 400</w:t>
      </w:r>
      <w:r w:rsidR="000F6A95">
        <w:t xml:space="preserve"> contacts</w:t>
      </w:r>
      <w:r>
        <w:t xml:space="preserve"> sont joignables par mail</w:t>
      </w:r>
      <w:r w:rsidR="000F6A95">
        <w:t>.</w:t>
      </w:r>
      <w:r>
        <w:t xml:space="preserve"> </w:t>
      </w:r>
    </w:p>
    <w:p w14:paraId="046C12CC" w14:textId="77777777" w:rsidR="000F6A95" w:rsidRDefault="000F6A95">
      <w:r>
        <w:t>L’AG donne quitus à la trésorière.</w:t>
      </w:r>
    </w:p>
    <w:p w14:paraId="4119BE5A" w14:textId="6B16D7A3" w:rsidR="000F6A95" w:rsidRDefault="000F6A95">
      <w:r>
        <w:t xml:space="preserve">Le bureau a démissionné comme de coutume pour qu’il soit procédé à l’élection d’un nouveau bureau. Celui-ci a été élu à l’unanimité des présents. Il </w:t>
      </w:r>
      <w:r w:rsidR="00263440">
        <w:t>est constitué</w:t>
      </w:r>
      <w:r>
        <w:t xml:space="preserve"> de :</w:t>
      </w:r>
    </w:p>
    <w:p w14:paraId="38C72E77" w14:textId="73064FEA" w:rsidR="003E2FED" w:rsidRDefault="000F6A95">
      <w:r>
        <w:t>Président :</w:t>
      </w:r>
      <w:r w:rsidR="003E2FED">
        <w:t xml:space="preserve"> Jean-Marc Pelletier</w:t>
      </w:r>
      <w:r w:rsidR="00117D3E">
        <w:t xml:space="preserve">, </w:t>
      </w:r>
      <w:proofErr w:type="spellStart"/>
      <w:r w:rsidR="00117D3E">
        <w:t>v</w:t>
      </w:r>
      <w:r>
        <w:t>ice</w:t>
      </w:r>
      <w:r w:rsidR="003E2FED">
        <w:t>-</w:t>
      </w:r>
      <w:r>
        <w:t>président</w:t>
      </w:r>
      <w:r w:rsidR="00117D3E">
        <w:t>S</w:t>
      </w:r>
      <w:proofErr w:type="spellEnd"/>
      <w:r>
        <w:t> : Alain Philip</w:t>
      </w:r>
      <w:r w:rsidR="003E2FED">
        <w:t>p</w:t>
      </w:r>
      <w:r>
        <w:t>ot</w:t>
      </w:r>
      <w:r w:rsidR="003E2FED">
        <w:t xml:space="preserve"> </w:t>
      </w:r>
      <w:r w:rsidR="00117D3E">
        <w:t>et Pierre Luc Langlet, t</w:t>
      </w:r>
      <w:r w:rsidR="003E2FED">
        <w:t>résorière : Catherine Kelb</w:t>
      </w:r>
      <w:r w:rsidR="00263440">
        <w:t>e</w:t>
      </w:r>
      <w:r w:rsidR="003E2FED">
        <w:t>rine</w:t>
      </w:r>
      <w:r w:rsidR="00117D3E">
        <w:t>, s</w:t>
      </w:r>
      <w:r w:rsidR="003E2FED">
        <w:t>ecrétaire : Jean-Michel Métivier</w:t>
      </w:r>
      <w:r w:rsidR="00117D3E">
        <w:t>, s</w:t>
      </w:r>
      <w:r w:rsidR="003E2FED">
        <w:t>ecrétaire adjointe : Véronique Pétriment</w:t>
      </w:r>
      <w:r w:rsidR="006722A6">
        <w:t>, membres du Bureau : Nicolas Danino, Grégoire Quelain.</w:t>
      </w:r>
    </w:p>
    <w:p w14:paraId="4C4E6A3E" w14:textId="77777777" w:rsidR="000F6A95" w:rsidRDefault="000F6A95">
      <w:r>
        <w:t xml:space="preserve">Lors des questions diverses il a </w:t>
      </w:r>
      <w:r w:rsidR="00364356">
        <w:t xml:space="preserve">été </w:t>
      </w:r>
      <w:r>
        <w:t>beaucoup question de l’avenir de l’AAELDA</w:t>
      </w:r>
      <w:r w:rsidR="003E2FED">
        <w:t>. Il est évident que les gestionnaires actuels avancent en âge et ne pourront pas assumer cette charge de nombreuses années. Il faut donc trouver une solution pour passer le témoin.</w:t>
      </w:r>
    </w:p>
    <w:p w14:paraId="774EA34A" w14:textId="77777777" w:rsidR="003E2FED" w:rsidRDefault="003E2FED">
      <w:r>
        <w:t>Il a été demandé de faire paraître un encart dans le journal de la ville d’Antony pour faire connaître au plus grand nombre l’existence de l’AAELDA.</w:t>
      </w:r>
    </w:p>
    <w:p w14:paraId="1EDB34C3" w14:textId="77777777" w:rsidR="00364356" w:rsidRDefault="00364356">
      <w:r>
        <w:t>La reprise de la gestion de l’AAELDA par le lycée lui-même a été évoquée, sans certitude que celui-ci ait du temps à consacrer à cette tâche.</w:t>
      </w:r>
    </w:p>
    <w:p w14:paraId="5A83DF73" w14:textId="77777777" w:rsidR="003E2FED" w:rsidRDefault="003E2FED">
      <w:r>
        <w:lastRenderedPageBreak/>
        <w:t>L’organisation d’un concours chez les élèves dont les questions pourraient concerner l’histoire du lycée a été évoquée. Un prix pourrait être décerné au vainqueur sous une forme qui reste à déterminer.</w:t>
      </w:r>
    </w:p>
    <w:p w14:paraId="10202AFA" w14:textId="77777777" w:rsidR="003E2FED" w:rsidRDefault="003E2FED">
      <w:r>
        <w:t>La fusion de notre association avec celle des anciens du lycée Lakanal a été évoquée.</w:t>
      </w:r>
    </w:p>
    <w:p w14:paraId="3D1D7763" w14:textId="77777777" w:rsidR="003E2FED" w:rsidRDefault="003E2FED">
      <w:r>
        <w:t>2 inconvénients :</w:t>
      </w:r>
    </w:p>
    <w:p w14:paraId="2E79DE24" w14:textId="77777777" w:rsidR="003E2FED" w:rsidRDefault="003E2FED">
      <w:r>
        <w:t xml:space="preserve">1/ Nous ne savons pas si Lakanal pourrait être intéressé  </w:t>
      </w:r>
    </w:p>
    <w:p w14:paraId="144BE85E" w14:textId="056113ED" w:rsidR="00364356" w:rsidRDefault="00364356">
      <w:r>
        <w:t xml:space="preserve">2/ Si cela se faisait nous prendrions le risque que </w:t>
      </w:r>
      <w:r w:rsidR="006722A6">
        <w:t>l’AAELDA</w:t>
      </w:r>
      <w:r>
        <w:t xml:space="preserve"> ne soit diluée au sein de l’association des anciens de Lakanal et que sa gestion et ses activités ne soient réduites à la portion congrue.</w:t>
      </w:r>
    </w:p>
    <w:p w14:paraId="3F1E1718" w14:textId="0E5A5CA3" w:rsidR="00364356" w:rsidRDefault="00364356">
      <w:r>
        <w:t xml:space="preserve">A 14h tous les points à l’ordre du jour ayant été évoqués, la séance est levée. </w:t>
      </w:r>
    </w:p>
    <w:p w14:paraId="3BA0A50B" w14:textId="1CE869F2" w:rsidR="000B26A5" w:rsidRDefault="000B26A5"/>
    <w:p w14:paraId="1B351F51" w14:textId="78461667" w:rsidR="000B26A5" w:rsidRDefault="000B26A5">
      <w:r>
        <w:t>J.M.</w:t>
      </w:r>
      <w:r w:rsidR="006722A6">
        <w:t xml:space="preserve"> </w:t>
      </w:r>
      <w:r>
        <w:t xml:space="preserve">Métivier  </w:t>
      </w:r>
    </w:p>
    <w:p w14:paraId="220026AD" w14:textId="733D3195" w:rsidR="000B26A5" w:rsidRDefault="000B26A5">
      <w:r>
        <w:t>Secrétaire de l’AAELDA</w:t>
      </w:r>
    </w:p>
    <w:p w14:paraId="0068CF5C" w14:textId="77777777" w:rsidR="003E2FED" w:rsidRDefault="003E2FED"/>
    <w:p w14:paraId="4FE7B584" w14:textId="77777777" w:rsidR="00C60D6F" w:rsidRDefault="00C60D6F"/>
    <w:sectPr w:rsidR="00C6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6F"/>
    <w:rsid w:val="000B26A5"/>
    <w:rsid w:val="000F6A95"/>
    <w:rsid w:val="00117D3E"/>
    <w:rsid w:val="001C615B"/>
    <w:rsid w:val="002312F5"/>
    <w:rsid w:val="00263440"/>
    <w:rsid w:val="00364356"/>
    <w:rsid w:val="003A7D6C"/>
    <w:rsid w:val="003E2FED"/>
    <w:rsid w:val="00594594"/>
    <w:rsid w:val="006722A6"/>
    <w:rsid w:val="007B0295"/>
    <w:rsid w:val="00831224"/>
    <w:rsid w:val="00C60D6F"/>
    <w:rsid w:val="00D77B6D"/>
    <w:rsid w:val="00D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F727"/>
  <w15:chartTrackingRefBased/>
  <w15:docId w15:val="{FCDC6E96-DB70-4488-ABDA-C14F38D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Cath H</cp:lastModifiedBy>
  <cp:revision>6</cp:revision>
  <dcterms:created xsi:type="dcterms:W3CDTF">2026-03-25T09:04:00Z</dcterms:created>
  <dcterms:modified xsi:type="dcterms:W3CDTF">2026-04-07T12:51:00Z</dcterms:modified>
</cp:coreProperties>
</file>